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83" w:rsidRPr="00F22F83" w:rsidRDefault="00725CBE">
      <w:pPr>
        <w:rPr>
          <w:rFonts w:ascii="Sketch Block" w:hAnsi="Sketch Block"/>
          <w:sz w:val="52"/>
          <w:szCs w:val="52"/>
        </w:rPr>
      </w:pPr>
      <w:r w:rsidRPr="00725C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F22F83" w:rsidRPr="00F22F83" w:rsidSect="00B56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604" w:rsidRDefault="002F3604" w:rsidP="00B45267">
      <w:pPr>
        <w:spacing w:after="0" w:line="240" w:lineRule="auto"/>
      </w:pPr>
      <w:r>
        <w:separator/>
      </w:r>
    </w:p>
  </w:endnote>
  <w:endnote w:type="continuationSeparator" w:id="0">
    <w:p w:rsidR="002F3604" w:rsidRDefault="002F3604" w:rsidP="00B4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ketch Block">
    <w:panose1 w:val="02000000000000000000"/>
    <w:charset w:val="00"/>
    <w:family w:val="auto"/>
    <w:pitch w:val="variable"/>
    <w:sig w:usb0="80000023" w:usb1="0000004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BF" w:rsidRDefault="002439BF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3D" w:rsidRPr="00731E3D" w:rsidRDefault="00731E3D" w:rsidP="002439BF">
    <w:pPr>
      <w:pStyle w:val="Rodap"/>
      <w:jc w:val="center"/>
      <w:rPr>
        <w:rFonts w:ascii="Sketch Block" w:hAnsi="Sketch Block" w:cs="Lucida Sans Unicode"/>
        <w:color w:val="003300"/>
      </w:rPr>
    </w:pPr>
    <w:r w:rsidRPr="00731E3D">
      <w:rPr>
        <w:rFonts w:ascii="Sketch Block" w:hAnsi="Sketch Block" w:cs="Lucida Sans Unicode"/>
        <w:color w:val="003300"/>
      </w:rPr>
      <w:t xml:space="preserve">ASTROLOGIA E </w:t>
    </w:r>
    <w:r w:rsidRPr="00731E3D">
      <w:rPr>
        <w:rFonts w:ascii="Sketch Block" w:hAnsi="Sketch Block" w:cs="Lucida Sans Unicode"/>
        <w:color w:val="003300"/>
      </w:rPr>
      <w:t>FLORA</w:t>
    </w:r>
    <w:r w:rsidR="001E3E65">
      <w:rPr>
        <w:rFonts w:ascii="Sketch Block" w:hAnsi="Sketch Block" w:cs="Lucida Sans Unicode"/>
        <w:color w:val="003300"/>
      </w:rPr>
      <w:t>IS</w:t>
    </w:r>
  </w:p>
  <w:p w:rsidR="00B45267" w:rsidRPr="00731E3D" w:rsidRDefault="00B45267" w:rsidP="002439BF">
    <w:pPr>
      <w:pStyle w:val="Rodap"/>
      <w:jc w:val="center"/>
      <w:rPr>
        <w:rFonts w:ascii="Lucida Sans Unicode" w:hAnsi="Lucida Sans Unicode" w:cs="Lucida Sans Unicode"/>
        <w:color w:val="003300"/>
        <w:sz w:val="16"/>
      </w:rPr>
    </w:pPr>
    <w:r w:rsidRPr="00731E3D">
      <w:rPr>
        <w:rFonts w:ascii="Lucida Sans Unicode" w:hAnsi="Lucida Sans Unicode" w:cs="Lucida Sans Unicode"/>
        <w:color w:val="003300"/>
        <w:sz w:val="16"/>
      </w:rPr>
      <w:t>Av. Copacabana, 421</w:t>
    </w:r>
    <w:proofErr w:type="gramStart"/>
    <w:r w:rsidRPr="00731E3D">
      <w:rPr>
        <w:rFonts w:ascii="Lucida Sans Unicode" w:hAnsi="Lucida Sans Unicode" w:cs="Lucida Sans Unicode"/>
        <w:color w:val="003300"/>
        <w:sz w:val="16"/>
      </w:rPr>
      <w:t xml:space="preserve">  </w:t>
    </w:r>
    <w:proofErr w:type="gramEnd"/>
    <w:r w:rsidRPr="00731E3D">
      <w:rPr>
        <w:rFonts w:ascii="Lucida Sans Unicode" w:hAnsi="Lucida Sans Unicode" w:cs="Lucida Sans Unicode"/>
        <w:color w:val="003300"/>
        <w:sz w:val="16"/>
      </w:rPr>
      <w:t>Casa 09 – Porto Alegre – RS – 91.900-050    Fones: (51) 3311-3190  (51) 9119-4183</w:t>
    </w:r>
  </w:p>
  <w:p w:rsidR="002439BF" w:rsidRPr="00731E3D" w:rsidRDefault="002439BF" w:rsidP="002439BF">
    <w:pPr>
      <w:pStyle w:val="Rodap"/>
      <w:jc w:val="center"/>
      <w:rPr>
        <w:rFonts w:ascii="Lucida Sans Unicode" w:hAnsi="Lucida Sans Unicode" w:cs="Lucida Sans Unicode"/>
        <w:color w:val="003300"/>
        <w:sz w:val="16"/>
      </w:rPr>
    </w:pPr>
    <w:r w:rsidRPr="00731E3D">
      <w:rPr>
        <w:rFonts w:ascii="Lucida Sans Unicode" w:hAnsi="Lucida Sans Unicode" w:cs="Lucida Sans Unicode"/>
        <w:color w:val="003300"/>
        <w:sz w:val="16"/>
      </w:rPr>
      <w:t>alekxisprinz@outlook.com</w:t>
    </w:r>
  </w:p>
  <w:p w:rsidR="00B45267" w:rsidRPr="00731E3D" w:rsidRDefault="00B45267">
    <w:pPr>
      <w:pStyle w:val="Rodap"/>
      <w:rPr>
        <w:rFonts w:ascii="Lucida Sans Unicode" w:hAnsi="Lucida Sans Unicode" w:cs="Lucida Sans Unicode"/>
        <w:color w:val="003300"/>
        <w:sz w:val="16"/>
      </w:rPr>
    </w:pPr>
  </w:p>
  <w:p w:rsidR="00B45267" w:rsidRPr="00731E3D" w:rsidRDefault="00B45267">
    <w:pPr>
      <w:pStyle w:val="Rodap"/>
      <w:rPr>
        <w:rFonts w:ascii="Algerian" w:hAnsi="Algerian"/>
        <w:color w:val="003300"/>
        <w:sz w:val="20"/>
      </w:rPr>
    </w:pPr>
    <w:r w:rsidRPr="00731E3D">
      <w:rPr>
        <w:rFonts w:ascii="Algerian" w:hAnsi="Algerian"/>
        <w:color w:val="003300"/>
        <w:sz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BF" w:rsidRDefault="002439B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604" w:rsidRDefault="002F3604" w:rsidP="00B45267">
      <w:pPr>
        <w:spacing w:after="0" w:line="240" w:lineRule="auto"/>
      </w:pPr>
      <w:r>
        <w:separator/>
      </w:r>
    </w:p>
  </w:footnote>
  <w:footnote w:type="continuationSeparator" w:id="0">
    <w:p w:rsidR="002F3604" w:rsidRDefault="002F3604" w:rsidP="00B4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BF" w:rsidRDefault="002439BF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267" w:rsidRPr="002439BF" w:rsidRDefault="00B45267" w:rsidP="00B45267">
    <w:pPr>
      <w:jc w:val="center"/>
      <w:rPr>
        <w:rFonts w:ascii="Sketch Block" w:hAnsi="Sketch Block"/>
        <w:color w:val="003300"/>
        <w:sz w:val="32"/>
        <w:szCs w:val="52"/>
      </w:rPr>
    </w:pPr>
    <w:proofErr w:type="spellStart"/>
    <w:r w:rsidRPr="002439BF">
      <w:rPr>
        <w:rFonts w:ascii="Sketch Block" w:hAnsi="Sketch Block"/>
        <w:color w:val="003300"/>
        <w:sz w:val="72"/>
        <w:szCs w:val="52"/>
      </w:rPr>
      <w:t>Alekxis</w:t>
    </w:r>
    <w:proofErr w:type="spellEnd"/>
    <w:r w:rsidRPr="002439BF">
      <w:rPr>
        <w:rFonts w:ascii="Sketch Block" w:hAnsi="Sketch Block"/>
        <w:color w:val="003300"/>
        <w:sz w:val="72"/>
        <w:szCs w:val="52"/>
      </w:rPr>
      <w:t xml:space="preserve"> </w:t>
    </w:r>
    <w:proofErr w:type="spellStart"/>
    <w:r w:rsidRPr="002439BF">
      <w:rPr>
        <w:rFonts w:ascii="Sketch Block" w:hAnsi="Sketch Block"/>
        <w:color w:val="003300"/>
        <w:sz w:val="72"/>
        <w:szCs w:val="52"/>
      </w:rPr>
      <w:t>Prinz</w:t>
    </w:r>
    <w:proofErr w:type="spellEnd"/>
  </w:p>
  <w:p w:rsidR="00725CBE" w:rsidRPr="002439BF" w:rsidRDefault="002439BF" w:rsidP="002439BF">
    <w:pPr>
      <w:rPr>
        <w:rFonts w:ascii="Sketch Block" w:hAnsi="Sketch Block"/>
        <w:color w:val="003300"/>
        <w:sz w:val="2"/>
        <w:szCs w:val="52"/>
      </w:rPr>
    </w:pPr>
    <w:r w:rsidRPr="002439BF">
      <w:rPr>
        <w:rFonts w:ascii="Sketch Block" w:hAnsi="Sketch Block"/>
        <w:noProof/>
        <w:color w:val="003300"/>
        <w:sz w:val="2"/>
        <w:szCs w:val="52"/>
        <w:lang w:eastAsia="pt-BR"/>
      </w:rPr>
      <w:drawing>
        <wp:inline distT="0" distB="0" distL="0" distR="0">
          <wp:extent cx="397565" cy="390559"/>
          <wp:effectExtent l="19050" t="0" r="2485" b="0"/>
          <wp:docPr id="70" name="Imagem 15" descr="D:\TIF_300dpi\AST_038a-0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D:\TIF_300dpi\AST_038a-01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081" cy="3940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397565" cy="390560"/>
          <wp:effectExtent l="19050" t="0" r="2485" b="0"/>
          <wp:docPr id="48" name="Imagem 27" descr="D:\TIF_300dpi\AST_038a-02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D:\TIF_300dpi\AST_038a-02.t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814" cy="3927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397565" cy="390560"/>
          <wp:effectExtent l="19050" t="0" r="2485" b="0"/>
          <wp:docPr id="49" name="Imagem 28" descr="D:\TIF_300dpi\AST_038a-03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D:\TIF_300dpi\AST_038a-03.t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814" cy="3927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07505" cy="400326"/>
          <wp:effectExtent l="19050" t="0" r="0" b="0"/>
          <wp:docPr id="50" name="Imagem 29" descr="D:\TIF_300dpi\AST_038a-04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D:\TIF_300dpi\AST_038a-04.t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917" cy="404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17443" cy="410087"/>
          <wp:effectExtent l="19050" t="0" r="1657" b="0"/>
          <wp:docPr id="51" name="Imagem 30" descr="D:\TIF_300dpi\AST_038a-05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D:\TIF_300dpi\AST_038a-05.tif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82" cy="4155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37322" cy="429616"/>
          <wp:effectExtent l="19050" t="0" r="828" b="0"/>
          <wp:docPr id="52" name="Imagem 31" descr="D:\TIF_300dpi\AST_038a-06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D:\TIF_300dpi\AST_038a-06.tif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84" cy="434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18272" cy="410902"/>
          <wp:effectExtent l="19050" t="0" r="828" b="0"/>
          <wp:docPr id="53" name="Imagem 32" descr="D:\TIF_300dpi\AST_038a-07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D:\TIF_300dpi\AST_038a-07.tif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191" cy="4108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14814" cy="407504"/>
          <wp:effectExtent l="19050" t="0" r="4286" b="0"/>
          <wp:docPr id="54" name="Imagem 33" descr="D:\TIF_300dpi\AST_038a-08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D:\TIF_300dpi\AST_038a-08.tif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733" cy="407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18272" cy="410902"/>
          <wp:effectExtent l="19050" t="0" r="828" b="0"/>
          <wp:docPr id="55" name="Imagem 34" descr="D:\TIF_300dpi\AST_038a-09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:\TIF_300dpi\AST_038a-09.tif"/>
                  <pic:cNvPicPr>
                    <a:picLocks noChangeAspect="1" noChangeArrowheads="1"/>
                  </pic:cNvPicPr>
                </pic:nvPicPr>
                <pic:blipFill>
                  <a:blip r:embed="rId9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191" cy="4108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08332" cy="401138"/>
          <wp:effectExtent l="19050" t="0" r="0" b="0"/>
          <wp:docPr id="57" name="Imagem 35" descr="D:\TIF_300dpi\AST_038a-10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D:\TIF_300dpi\AST_038a-10.tif"/>
                  <pic:cNvPicPr>
                    <a:picLocks noChangeAspect="1" noChangeArrowheads="1"/>
                  </pic:cNvPicPr>
                </pic:nvPicPr>
                <pic:blipFill>
                  <a:blip r:embed="rId10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253" cy="40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28211" cy="383826"/>
          <wp:effectExtent l="19050" t="0" r="0" b="0"/>
          <wp:docPr id="45" name="Imagem 36" descr="D:\TIF_300dpi\AST_038a-1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D:\TIF_300dpi\AST_038a-11.tif"/>
                  <pic:cNvPicPr>
                    <a:picLocks noChangeAspect="1" noChangeArrowheads="1"/>
                  </pic:cNvPicPr>
                </pic:nvPicPr>
                <pic:blipFill>
                  <a:blip r:embed="rId1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25" cy="38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CBE" w:rsidRPr="002439BF">
      <w:rPr>
        <w:noProof/>
        <w:sz w:val="2"/>
        <w:lang w:eastAsia="pt-BR"/>
      </w:rPr>
      <w:drawing>
        <wp:inline distT="0" distB="0" distL="0" distR="0">
          <wp:extent cx="455437" cy="365780"/>
          <wp:effectExtent l="19050" t="0" r="1763" b="0"/>
          <wp:docPr id="56" name="Imagem 37" descr="D:\TIF_300dpi\AST_038a-12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D:\TIF_300dpi\AST_038a-12.tif"/>
                  <pic:cNvPicPr>
                    <a:picLocks noChangeAspect="1" noChangeArrowheads="1"/>
                  </pic:cNvPicPr>
                </pic:nvPicPr>
                <pic:blipFill>
                  <a:blip r:embed="rId1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311" cy="36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5CBE" w:rsidRPr="00F22F83" w:rsidRDefault="00725CBE" w:rsidP="00B45267">
    <w:pPr>
      <w:jc w:val="center"/>
      <w:rPr>
        <w:rFonts w:ascii="Sketch Block" w:hAnsi="Sketch Block"/>
        <w:color w:val="003300"/>
        <w:sz w:val="96"/>
        <w:szCs w:val="52"/>
      </w:rPr>
    </w:pPr>
  </w:p>
  <w:p w:rsidR="00B45267" w:rsidRDefault="00B45267">
    <w:pPr>
      <w:pStyle w:val="Cabealho"/>
    </w:pPr>
  </w:p>
  <w:p w:rsidR="00246FCA" w:rsidRDefault="00246FC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BF" w:rsidRDefault="002439B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5.4pt;height:44.6pt;visibility:visible;mso-wrap-style:square" o:bullet="t">
        <v:imagedata r:id="rId1" o:title="AST_038a-01"/>
      </v:shape>
    </w:pict>
  </w:numPicBullet>
  <w:abstractNum w:abstractNumId="0">
    <w:nsid w:val="5DF37FBD"/>
    <w:multiLevelType w:val="hybridMultilevel"/>
    <w:tmpl w:val="CED664B4"/>
    <w:lvl w:ilvl="0" w:tplc="E3561A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56"/>
      </w:rPr>
    </w:lvl>
    <w:lvl w:ilvl="1" w:tplc="5AB67A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16F9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9C1E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0A70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3202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E81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424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2217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22F83"/>
    <w:rsid w:val="001A12C5"/>
    <w:rsid w:val="001E3E65"/>
    <w:rsid w:val="002439BF"/>
    <w:rsid w:val="00246FCA"/>
    <w:rsid w:val="002F3604"/>
    <w:rsid w:val="004D55CD"/>
    <w:rsid w:val="00725CBE"/>
    <w:rsid w:val="00731E3D"/>
    <w:rsid w:val="00853F60"/>
    <w:rsid w:val="00B45267"/>
    <w:rsid w:val="00B568C3"/>
    <w:rsid w:val="00F2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8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22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22F8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452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5267"/>
  </w:style>
  <w:style w:type="paragraph" w:styleId="Rodap">
    <w:name w:val="footer"/>
    <w:basedOn w:val="Normal"/>
    <w:link w:val="RodapChar"/>
    <w:uiPriority w:val="99"/>
    <w:semiHidden/>
    <w:unhideWhenUsed/>
    <w:rsid w:val="00B452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B45267"/>
  </w:style>
  <w:style w:type="paragraph" w:styleId="PargrafodaLista">
    <w:name w:val="List Paragraph"/>
    <w:basedOn w:val="Normal"/>
    <w:uiPriority w:val="34"/>
    <w:qFormat/>
    <w:rsid w:val="00725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tiff"/><Relationship Id="rId3" Type="http://schemas.openxmlformats.org/officeDocument/2006/relationships/image" Target="media/image4.tiff"/><Relationship Id="rId7" Type="http://schemas.openxmlformats.org/officeDocument/2006/relationships/image" Target="media/image8.tiff"/><Relationship Id="rId12" Type="http://schemas.openxmlformats.org/officeDocument/2006/relationships/image" Target="media/image13.tiff"/><Relationship Id="rId2" Type="http://schemas.openxmlformats.org/officeDocument/2006/relationships/image" Target="media/image3.tiff"/><Relationship Id="rId1" Type="http://schemas.openxmlformats.org/officeDocument/2006/relationships/image" Target="media/image2.tiff"/><Relationship Id="rId6" Type="http://schemas.openxmlformats.org/officeDocument/2006/relationships/image" Target="media/image7.tiff"/><Relationship Id="rId11" Type="http://schemas.openxmlformats.org/officeDocument/2006/relationships/image" Target="media/image12.tiff"/><Relationship Id="rId5" Type="http://schemas.openxmlformats.org/officeDocument/2006/relationships/image" Target="media/image6.tiff"/><Relationship Id="rId10" Type="http://schemas.openxmlformats.org/officeDocument/2006/relationships/image" Target="media/image11.tiff"/><Relationship Id="rId4" Type="http://schemas.openxmlformats.org/officeDocument/2006/relationships/image" Target="media/image5.tiff"/><Relationship Id="rId9" Type="http://schemas.openxmlformats.org/officeDocument/2006/relationships/image" Target="media/image10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Ápice">
  <a:themeElements>
    <a:clrScheme name="Origem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Ápice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Ápice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24A54-0439-414A-A03E-7B7E680C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2014-03-10T01:17:00Z</cp:lastPrinted>
  <dcterms:created xsi:type="dcterms:W3CDTF">2014-03-19T13:43:00Z</dcterms:created>
  <dcterms:modified xsi:type="dcterms:W3CDTF">2014-03-19T13:43:00Z</dcterms:modified>
</cp:coreProperties>
</file>